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25E" w:rsidRDefault="00F0225E" w:rsidP="00F0225E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:rsidR="00F0225E" w:rsidRDefault="00F0225E" w:rsidP="00F0225E"/>
    <w:p w:rsidR="00F0225E" w:rsidRDefault="00F0225E" w:rsidP="00F0225E">
      <w:pPr>
        <w:rPr>
          <w:sz w:val="24"/>
        </w:rPr>
      </w:pPr>
      <w:r>
        <w:rPr>
          <w:sz w:val="24"/>
        </w:rPr>
        <w:t xml:space="preserve">Na zasadanie Miestneho zastupiteľstva       </w:t>
      </w:r>
    </w:p>
    <w:p w:rsidR="00F0225E" w:rsidRDefault="00F0225E" w:rsidP="00F0225E">
      <w:pPr>
        <w:rPr>
          <w:sz w:val="24"/>
        </w:rPr>
      </w:pPr>
      <w:r>
        <w:rPr>
          <w:sz w:val="24"/>
        </w:rPr>
        <w:t>Mestskej časti Košice-Sídlisko KVP</w:t>
      </w:r>
    </w:p>
    <w:p w:rsidR="00F0225E" w:rsidRDefault="00F0225E" w:rsidP="00F0225E">
      <w:pPr>
        <w:tabs>
          <w:tab w:val="left" w:pos="6804"/>
        </w:tabs>
        <w:rPr>
          <w:sz w:val="24"/>
        </w:rPr>
      </w:pPr>
      <w:r>
        <w:rPr>
          <w:sz w:val="24"/>
        </w:rPr>
        <w:t>dňa  27. júna 2017</w:t>
      </w:r>
    </w:p>
    <w:p w:rsidR="00F0225E" w:rsidRDefault="00F0225E" w:rsidP="00F0225E">
      <w:pPr>
        <w:tabs>
          <w:tab w:val="left" w:pos="6804"/>
        </w:tabs>
        <w:rPr>
          <w:sz w:val="24"/>
        </w:rPr>
      </w:pPr>
    </w:p>
    <w:p w:rsidR="00F0225E" w:rsidRDefault="00F0225E" w:rsidP="00F0225E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F0225E" w:rsidRDefault="00F0225E" w:rsidP="00F0225E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21.</w:t>
      </w:r>
    </w:p>
    <w:p w:rsidR="00F0225E" w:rsidRDefault="00F0225E" w:rsidP="00F0225E">
      <w:pPr>
        <w:tabs>
          <w:tab w:val="left" w:pos="6804"/>
        </w:tabs>
      </w:pPr>
    </w:p>
    <w:p w:rsidR="00F0225E" w:rsidRDefault="00F0225E" w:rsidP="00F0225E">
      <w:pPr>
        <w:tabs>
          <w:tab w:val="left" w:pos="6804"/>
        </w:tabs>
      </w:pPr>
    </w:p>
    <w:p w:rsidR="00F0225E" w:rsidRDefault="00F0225E" w:rsidP="00F0225E"/>
    <w:p w:rsidR="00F0225E" w:rsidRDefault="00F0225E" w:rsidP="00F0225E"/>
    <w:p w:rsidR="00F0225E" w:rsidRDefault="00F0225E" w:rsidP="00F0225E">
      <w:pPr>
        <w:rPr>
          <w:b/>
          <w:sz w:val="28"/>
        </w:rPr>
      </w:pPr>
    </w:p>
    <w:p w:rsidR="00F0225E" w:rsidRDefault="00F0225E" w:rsidP="00F0225E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F0225E" w:rsidRDefault="00F0225E" w:rsidP="00F0225E">
      <w:pPr>
        <w:rPr>
          <w:sz w:val="24"/>
        </w:rPr>
      </w:pPr>
      <w:r>
        <w:rPr>
          <w:sz w:val="24"/>
        </w:rPr>
        <w:t xml:space="preserve">Pracovný kalendár starostu Mestskej časti Košice-Sídlisko KVP – poslanecký návrh. </w:t>
      </w:r>
    </w:p>
    <w:p w:rsidR="00F0225E" w:rsidRDefault="00F0225E" w:rsidP="00F0225E">
      <w:pPr>
        <w:rPr>
          <w:sz w:val="24"/>
        </w:rPr>
      </w:pPr>
    </w:p>
    <w:p w:rsidR="00F0225E" w:rsidRDefault="00F0225E" w:rsidP="00F0225E">
      <w:pPr>
        <w:rPr>
          <w:sz w:val="24"/>
        </w:rPr>
      </w:pPr>
    </w:p>
    <w:p w:rsidR="00F0225E" w:rsidRDefault="00F0225E" w:rsidP="00F0225E">
      <w:r>
        <w:rPr>
          <w:sz w:val="24"/>
        </w:rPr>
        <w:t xml:space="preserve"> </w:t>
      </w:r>
    </w:p>
    <w:p w:rsidR="00F0225E" w:rsidRDefault="00F0225E" w:rsidP="00F0225E">
      <w:pPr>
        <w:rPr>
          <w:b/>
          <w:sz w:val="28"/>
        </w:rPr>
      </w:pPr>
    </w:p>
    <w:p w:rsidR="00F0225E" w:rsidRDefault="00F0225E" w:rsidP="00F0225E">
      <w:pPr>
        <w:rPr>
          <w:b/>
          <w:sz w:val="28"/>
        </w:rPr>
      </w:pPr>
    </w:p>
    <w:p w:rsidR="00F0225E" w:rsidRDefault="00F0225E" w:rsidP="00F0225E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F0225E" w:rsidRDefault="00F0225E" w:rsidP="00F0225E">
      <w:pPr>
        <w:jc w:val="both"/>
        <w:rPr>
          <w:sz w:val="24"/>
        </w:rPr>
      </w:pPr>
      <w:r>
        <w:rPr>
          <w:sz w:val="24"/>
        </w:rPr>
        <w:t xml:space="preserve">Miestne zastupiteľstvo Mestskej časti Košice-Sídlisko KVP    </w:t>
      </w:r>
    </w:p>
    <w:p w:rsidR="00F0225E" w:rsidRPr="00FC708F" w:rsidRDefault="00F0225E" w:rsidP="00F0225E">
      <w:pPr>
        <w:pStyle w:val="Default"/>
        <w:tabs>
          <w:tab w:val="left" w:pos="284"/>
        </w:tabs>
        <w:spacing w:after="27"/>
        <w:ind w:left="284" w:hanging="284"/>
        <w:jc w:val="both"/>
      </w:pPr>
      <w:r w:rsidRPr="00FC708F">
        <w:t xml:space="preserve">1. </w:t>
      </w:r>
      <w:r w:rsidRPr="00FD52C8">
        <w:rPr>
          <w:b/>
        </w:rPr>
        <w:t>ži</w:t>
      </w:r>
      <w:r w:rsidRPr="0014058F">
        <w:rPr>
          <w:b/>
        </w:rPr>
        <w:t>ada</w:t>
      </w:r>
      <w:r w:rsidRPr="00FC708F">
        <w:t xml:space="preserve"> starostu Mestskej časti Košice-Sídlisko KVP, Ing. Alfonza </w:t>
      </w:r>
      <w:proofErr w:type="spellStart"/>
      <w:r w:rsidRPr="00FC708F">
        <w:t>Halenára</w:t>
      </w:r>
      <w:proofErr w:type="spellEnd"/>
      <w:r w:rsidRPr="00FC708F">
        <w:t xml:space="preserve">, aby zverejnil svoj pracovný kalendár na webovej stránke </w:t>
      </w:r>
      <w:r>
        <w:t>m</w:t>
      </w:r>
      <w:r w:rsidRPr="00FC708F">
        <w:t>estskej časti v sekcii „Samospráva / Starosta“ vo formáte podľa prílohy č.1</w:t>
      </w:r>
      <w:r>
        <w:t>,</w:t>
      </w:r>
      <w:r w:rsidRPr="00FC708F">
        <w:t xml:space="preserve"> </w:t>
      </w:r>
    </w:p>
    <w:p w:rsidR="00F0225E" w:rsidRPr="00FC708F" w:rsidRDefault="00F0225E" w:rsidP="00F0225E">
      <w:pPr>
        <w:pStyle w:val="Default"/>
        <w:tabs>
          <w:tab w:val="left" w:pos="284"/>
        </w:tabs>
        <w:ind w:left="284" w:hanging="284"/>
        <w:jc w:val="both"/>
      </w:pPr>
      <w:r w:rsidRPr="00FC708F">
        <w:t xml:space="preserve">2. </w:t>
      </w:r>
      <w:r w:rsidRPr="00FD52C8">
        <w:rPr>
          <w:b/>
        </w:rPr>
        <w:t>ži</w:t>
      </w:r>
      <w:r w:rsidRPr="0014058F">
        <w:rPr>
          <w:b/>
        </w:rPr>
        <w:t>ada</w:t>
      </w:r>
      <w:r w:rsidRPr="00FC708F">
        <w:t xml:space="preserve"> starostu Mestskej časti Košice-Sídlisko KVP, aby zabezpečil pravidelnú aktualizáciu tohto kalendára minimálne raz týždenne</w:t>
      </w:r>
      <w:r>
        <w:t>.</w:t>
      </w:r>
      <w:r w:rsidRPr="00FC708F">
        <w:t xml:space="preserve"> </w:t>
      </w:r>
    </w:p>
    <w:p w:rsidR="00F0225E" w:rsidRDefault="00F0225E" w:rsidP="00F0225E">
      <w:pPr>
        <w:pStyle w:val="Default"/>
        <w:jc w:val="both"/>
        <w:rPr>
          <w:b/>
          <w:bCs/>
        </w:rPr>
      </w:pPr>
    </w:p>
    <w:p w:rsidR="00F0225E" w:rsidRPr="0014058F" w:rsidRDefault="00F0225E" w:rsidP="00F0225E">
      <w:pPr>
        <w:pStyle w:val="Default"/>
        <w:jc w:val="both"/>
      </w:pPr>
      <w:r w:rsidRPr="0014058F">
        <w:rPr>
          <w:bCs/>
        </w:rPr>
        <w:t xml:space="preserve">Zodpovedný: </w:t>
      </w:r>
      <w:r>
        <w:rPr>
          <w:bCs/>
        </w:rPr>
        <w:t>s</w:t>
      </w:r>
      <w:r w:rsidRPr="0014058F">
        <w:rPr>
          <w:bCs/>
        </w:rPr>
        <w:t xml:space="preserve">tarosta </w:t>
      </w:r>
      <w:r w:rsidRPr="0014058F">
        <w:rPr>
          <w:bCs/>
        </w:rPr>
        <w:tab/>
      </w:r>
      <w:r w:rsidRPr="0014058F">
        <w:rPr>
          <w:bCs/>
        </w:rPr>
        <w:tab/>
      </w:r>
      <w:r w:rsidRPr="0014058F">
        <w:rPr>
          <w:bCs/>
        </w:rPr>
        <w:tab/>
      </w:r>
      <w:r w:rsidRPr="0014058F">
        <w:rPr>
          <w:bCs/>
        </w:rPr>
        <w:tab/>
      </w:r>
      <w:r w:rsidRPr="0014058F">
        <w:rPr>
          <w:bCs/>
        </w:rPr>
        <w:tab/>
      </w:r>
      <w:r w:rsidRPr="0014058F">
        <w:rPr>
          <w:bCs/>
        </w:rPr>
        <w:tab/>
        <w:t>Termín: 31.</w:t>
      </w:r>
      <w:r>
        <w:rPr>
          <w:bCs/>
        </w:rPr>
        <w:t xml:space="preserve"> </w:t>
      </w:r>
      <w:r w:rsidRPr="0014058F">
        <w:rPr>
          <w:bCs/>
        </w:rPr>
        <w:t>07.</w:t>
      </w:r>
      <w:r>
        <w:rPr>
          <w:bCs/>
        </w:rPr>
        <w:t xml:space="preserve"> </w:t>
      </w:r>
      <w:r w:rsidRPr="0014058F">
        <w:rPr>
          <w:bCs/>
        </w:rPr>
        <w:t xml:space="preserve">2017 </w:t>
      </w:r>
    </w:p>
    <w:p w:rsidR="00F0225E" w:rsidRDefault="00F0225E" w:rsidP="00F0225E">
      <w:pPr>
        <w:pStyle w:val="Default"/>
        <w:tabs>
          <w:tab w:val="left" w:pos="284"/>
        </w:tabs>
        <w:spacing w:after="27"/>
        <w:ind w:left="284" w:hanging="284"/>
        <w:jc w:val="both"/>
      </w:pPr>
    </w:p>
    <w:p w:rsidR="00F0225E" w:rsidRDefault="00F0225E" w:rsidP="00F0225E">
      <w:pPr>
        <w:pStyle w:val="Default"/>
        <w:tabs>
          <w:tab w:val="left" w:pos="284"/>
        </w:tabs>
        <w:spacing w:after="27"/>
        <w:ind w:left="284" w:hanging="284"/>
        <w:jc w:val="both"/>
      </w:pPr>
    </w:p>
    <w:p w:rsidR="00F0225E" w:rsidRDefault="00F0225E" w:rsidP="00F0225E">
      <w:pPr>
        <w:pStyle w:val="Default"/>
        <w:tabs>
          <w:tab w:val="left" w:pos="284"/>
        </w:tabs>
        <w:spacing w:after="27"/>
        <w:ind w:left="284" w:hanging="284"/>
        <w:jc w:val="both"/>
      </w:pPr>
    </w:p>
    <w:p w:rsidR="00F0225E" w:rsidRDefault="00F0225E" w:rsidP="00F0225E">
      <w:pPr>
        <w:pStyle w:val="NormlnIMP"/>
        <w:rPr>
          <w:b/>
          <w:sz w:val="24"/>
        </w:rPr>
      </w:pPr>
    </w:p>
    <w:p w:rsidR="00F0225E" w:rsidRPr="00985CAE" w:rsidRDefault="00F0225E" w:rsidP="00F0225E">
      <w:pPr>
        <w:rPr>
          <w:sz w:val="24"/>
        </w:rPr>
      </w:pPr>
      <w:r>
        <w:rPr>
          <w:b/>
          <w:sz w:val="24"/>
        </w:rPr>
        <w:t>Stanoviská komisií:</w:t>
      </w:r>
    </w:p>
    <w:p w:rsidR="00F0225E" w:rsidRPr="00FB38C8" w:rsidRDefault="00F0225E" w:rsidP="00F0225E">
      <w:pPr>
        <w:rPr>
          <w:sz w:val="24"/>
        </w:rPr>
      </w:pPr>
      <w:r w:rsidRPr="00FB38C8">
        <w:rPr>
          <w:sz w:val="24"/>
        </w:rPr>
        <w:t>Stanoviská komisií</w:t>
      </w:r>
      <w:r>
        <w:rPr>
          <w:sz w:val="24"/>
        </w:rPr>
        <w:t xml:space="preserve"> budú prednesené ústne na zasadnutí MieZ. </w:t>
      </w:r>
    </w:p>
    <w:p w:rsidR="00F0225E" w:rsidRPr="00FB38C8" w:rsidRDefault="00F0225E" w:rsidP="00F0225E">
      <w:pPr>
        <w:rPr>
          <w:sz w:val="28"/>
        </w:rPr>
      </w:pPr>
    </w:p>
    <w:p w:rsidR="00F0225E" w:rsidRDefault="00F0225E" w:rsidP="00F0225E">
      <w:pPr>
        <w:pStyle w:val="NormlnIMP"/>
        <w:rPr>
          <w:b/>
          <w:sz w:val="24"/>
        </w:rPr>
      </w:pPr>
    </w:p>
    <w:p w:rsidR="00F0225E" w:rsidRDefault="00F0225E" w:rsidP="00F0225E">
      <w:pPr>
        <w:pStyle w:val="NormlnIMP"/>
        <w:rPr>
          <w:b/>
          <w:sz w:val="24"/>
        </w:rPr>
      </w:pPr>
    </w:p>
    <w:p w:rsidR="00F0225E" w:rsidRDefault="00F0225E" w:rsidP="00F0225E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:rsidR="00F0225E" w:rsidRDefault="00F0225E" w:rsidP="00F0225E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Mgr. Ladislav Lörinc</w:t>
      </w:r>
    </w:p>
    <w:p w:rsidR="00F0225E" w:rsidRDefault="00F0225E" w:rsidP="00F0225E">
      <w:pPr>
        <w:pStyle w:val="NormlnIMP"/>
      </w:pPr>
      <w:r>
        <w:t xml:space="preserve">poslanec miestneho zastupiteľstva </w:t>
      </w:r>
    </w:p>
    <w:p w:rsidR="00F0225E" w:rsidRDefault="00F0225E" w:rsidP="00F0225E">
      <w:pPr>
        <w:rPr>
          <w:sz w:val="24"/>
        </w:rPr>
      </w:pPr>
    </w:p>
    <w:p w:rsidR="00F0225E" w:rsidRDefault="00F0225E" w:rsidP="00F0225E">
      <w:pPr>
        <w:rPr>
          <w:b/>
          <w:sz w:val="24"/>
        </w:rPr>
      </w:pPr>
    </w:p>
    <w:p w:rsidR="00F0225E" w:rsidRDefault="00F0225E" w:rsidP="00F0225E">
      <w:pPr>
        <w:rPr>
          <w:b/>
          <w:sz w:val="24"/>
        </w:rPr>
      </w:pPr>
    </w:p>
    <w:p w:rsidR="00F0225E" w:rsidRDefault="00F0225E" w:rsidP="00F0225E">
      <w:pPr>
        <w:rPr>
          <w:b/>
          <w:sz w:val="24"/>
        </w:rPr>
      </w:pPr>
    </w:p>
    <w:p w:rsidR="00F0225E" w:rsidRDefault="00F0225E" w:rsidP="00F0225E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F0225E" w:rsidRDefault="00F0225E" w:rsidP="00F0225E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Mgr. Ladislav Lörinc, v. r.  </w:t>
      </w:r>
    </w:p>
    <w:p w:rsidR="00FB6902" w:rsidRDefault="00FB6902" w:rsidP="00F0225E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poslanec miestneho zastupiteľstva</w:t>
      </w:r>
    </w:p>
    <w:p w:rsidR="00CD69C6" w:rsidRDefault="00CD69C6"/>
    <w:sectPr w:rsidR="00CD69C6" w:rsidSect="00CD6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F0225E"/>
    <w:rsid w:val="00293C6C"/>
    <w:rsid w:val="003C4437"/>
    <w:rsid w:val="00487F10"/>
    <w:rsid w:val="00CB42D3"/>
    <w:rsid w:val="00CD69C6"/>
    <w:rsid w:val="00E30E08"/>
    <w:rsid w:val="00F0225E"/>
    <w:rsid w:val="00FB6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225E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F0225E"/>
    <w:pPr>
      <w:suppressAutoHyphens/>
      <w:spacing w:line="228" w:lineRule="auto"/>
    </w:pPr>
  </w:style>
  <w:style w:type="paragraph" w:customStyle="1" w:styleId="Default">
    <w:name w:val="Default"/>
    <w:rsid w:val="00F0225E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5</cp:revision>
  <dcterms:created xsi:type="dcterms:W3CDTF">2017-06-22T12:09:00Z</dcterms:created>
  <dcterms:modified xsi:type="dcterms:W3CDTF">2017-06-22T12:14:00Z</dcterms:modified>
</cp:coreProperties>
</file>